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8DC5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公   示</w:t>
      </w:r>
    </w:p>
    <w:p w14:paraId="784A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根据学院相关文件精神要求，农林与服装学院依据《安徽省高校教师师德考核办法（试行）》开展师德师风评价工作，通过个人自评与领导考核相结合的方法组织开展2024年度师德师风考核工作。根据个人自评结果并经二级学院总支班子讨论，拟推荐刘冬、许咏梅、李萍、陈玮、金季也、陈婷婷、徐基艳、哈满林、王玲、赵佳佳、叶红玲、严彤彤、王旻昱等十三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名老师2024年度师德师风考核结果等次为“优秀”，其他老师考核结果均为“合格”，特此公示。</w:t>
      </w:r>
    </w:p>
    <w:p w14:paraId="2B75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 w14:paraId="38AF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2025年3月19日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5932"/>
    <w:rsid w:val="105D54C4"/>
    <w:rsid w:val="13FF26A7"/>
    <w:rsid w:val="1E342725"/>
    <w:rsid w:val="28A5132C"/>
    <w:rsid w:val="370522D0"/>
    <w:rsid w:val="43A41F4C"/>
    <w:rsid w:val="57EC2787"/>
    <w:rsid w:val="5BF07B73"/>
    <w:rsid w:val="5E437B09"/>
    <w:rsid w:val="61E732C8"/>
    <w:rsid w:val="627D26A4"/>
    <w:rsid w:val="653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215</Characters>
  <Lines>0</Lines>
  <Paragraphs>0</Paragraphs>
  <TotalTime>10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2025-03-20T02:08:00Z</dcterms:created>
  <dc:creator>Administrator</dc:creator>
  <cp:lastModifiedBy>thy3</cp:lastModifiedBy>
  <cp:lastPrinted>2025-04-08T06:52:02Z</cp:lastPrinted>
  <dcterms:modified xsi:type="dcterms:W3CDTF">2025-04-08T06:54:56Z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73A9CD214BDE4756944781D90FBA4BB7_13</vt:lpwstr>
  </property>
  <property fmtid="{D5CDD505-2E9C-101B-9397-08002B2CF9AE}" pid="4" name="KSOTemplateDocerSaveRecord">
    <vt:lpwstr>eyJoZGlkIjoiNTE2NDZmZmE5ZjdlNTAxYjdlOGNiMTcxZDcwYmI1ODUiLCJ1c2VySWQiOiIyNDAzMjA4MDQifQ==</vt:lpwstr>
  </property>
</Properties>
</file>